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0EA81" w14:textId="026D7233" w:rsidR="00123470" w:rsidRPr="00123470" w:rsidRDefault="00123470" w:rsidP="00123470">
      <w:pPr>
        <w:spacing w:after="0" w:line="256" w:lineRule="auto"/>
        <w:rPr>
          <w:rFonts w:ascii="Century Gothic" w:eastAsia="Century Gothic" w:hAnsi="Century Gothic" w:cs="Times New Roman"/>
          <w:sz w:val="18"/>
          <w:szCs w:val="18"/>
          <w:lang w:val="en-GB"/>
        </w:rPr>
      </w:pPr>
      <w:r>
        <w:rPr>
          <w:rFonts w:ascii="Century Gothic" w:eastAsia="Century Gothic" w:hAnsi="Century Gothic" w:cs="Times New Roman"/>
          <w:sz w:val="18"/>
          <w:szCs w:val="18"/>
          <w:lang w:val="en-GB"/>
        </w:rPr>
        <w:t>Jun</w:t>
      </w:r>
      <w:r w:rsidRPr="00123470">
        <w:rPr>
          <w:rFonts w:ascii="Century Gothic" w:eastAsia="Century Gothic" w:hAnsi="Century Gothic" w:cs="Times New Roman"/>
          <w:sz w:val="18"/>
          <w:szCs w:val="18"/>
          <w:lang w:val="en-GB"/>
        </w:rPr>
        <w:t xml:space="preserve"> </w:t>
      </w:r>
      <w:r>
        <w:rPr>
          <w:rFonts w:ascii="Century Gothic" w:eastAsia="Century Gothic" w:hAnsi="Century Gothic" w:cs="Times New Roman"/>
          <w:sz w:val="18"/>
          <w:szCs w:val="18"/>
          <w:lang w:val="en-GB"/>
        </w:rPr>
        <w:t>21</w:t>
      </w:r>
      <w:r w:rsidRPr="00123470">
        <w:rPr>
          <w:rFonts w:ascii="Century Gothic" w:eastAsia="Century Gothic" w:hAnsi="Century Gothic" w:cs="Times New Roman"/>
          <w:sz w:val="18"/>
          <w:szCs w:val="18"/>
          <w:lang w:val="en-GB"/>
        </w:rPr>
        <w:t>, 2023</w:t>
      </w:r>
    </w:p>
    <w:p w14:paraId="47B0F388" w14:textId="5E3B2F04" w:rsidR="00123470" w:rsidRPr="00123470" w:rsidRDefault="00123470" w:rsidP="00123470">
      <w:pPr>
        <w:spacing w:line="256" w:lineRule="auto"/>
        <w:rPr>
          <w:rFonts w:ascii="Century Gothic" w:eastAsia="Century Gothic" w:hAnsi="Century Gothic" w:cs="Times New Roman"/>
          <w:sz w:val="28"/>
          <w:szCs w:val="28"/>
          <w:lang w:val="en-GB"/>
        </w:rPr>
      </w:pPr>
      <w:r>
        <w:rPr>
          <w:rFonts w:ascii="Century Gothic" w:eastAsia="Century Gothic" w:hAnsi="Century Gothic" w:cs="Times New Roman"/>
          <w:sz w:val="28"/>
          <w:szCs w:val="28"/>
          <w:lang w:val="en-GB"/>
        </w:rPr>
        <w:t>Graphic modelling contest</w:t>
      </w:r>
    </w:p>
    <w:p w14:paraId="0E4F4BA6" w14:textId="53C19103" w:rsidR="0006298E" w:rsidRDefault="00497AE2" w:rsidP="00EE0929">
      <w:pPr>
        <w:rPr>
          <w:lang w:val="en-GB"/>
        </w:rPr>
      </w:pPr>
      <w:r w:rsidRPr="00497AE2">
        <w:rPr>
          <w:lang w:val="en-GB"/>
        </w:rPr>
        <w:t>How to engage young forces in an elaboration process that also requires inventiveness?</w:t>
      </w:r>
      <w:r>
        <w:rPr>
          <w:lang w:val="en-GB"/>
        </w:rPr>
        <w:t xml:space="preserve"> </w:t>
      </w:r>
      <w:r w:rsidRPr="00497AE2">
        <w:rPr>
          <w:lang w:val="en-GB"/>
        </w:rPr>
        <w:t>Our partners at Universidad de Sevilla have organized a contest, among undergraduate students of Computer Science, to do a Graphics Modelling project inspired in our project REXASI-PRO.</w:t>
      </w:r>
      <w:r>
        <w:rPr>
          <w:lang w:val="en-GB"/>
        </w:rPr>
        <w:t xml:space="preserve"> </w:t>
      </w:r>
      <w:r w:rsidRPr="00932763">
        <w:rPr>
          <w:lang w:val="en-GB"/>
        </w:rPr>
        <w:t>So</w:t>
      </w:r>
      <w:r w:rsidR="0006298E" w:rsidRPr="00932763">
        <w:rPr>
          <w:lang w:val="en-GB"/>
        </w:rPr>
        <w:t>,</w:t>
      </w:r>
      <w:r w:rsidRPr="00497AE2">
        <w:rPr>
          <w:lang w:val="en-GB"/>
        </w:rPr>
        <w:t xml:space="preserve"> </w:t>
      </w:r>
      <w:r w:rsidR="0006298E">
        <w:rPr>
          <w:lang w:val="en-GB"/>
        </w:rPr>
        <w:t>t</w:t>
      </w:r>
      <w:r w:rsidRPr="00497AE2">
        <w:rPr>
          <w:lang w:val="en-GB"/>
        </w:rPr>
        <w:t>he Consortium decided to launch a small challenge on Twitter</w:t>
      </w:r>
      <w:r w:rsidR="00123470">
        <w:rPr>
          <w:lang w:val="en-GB"/>
        </w:rPr>
        <w:t xml:space="preserve">. </w:t>
      </w:r>
      <w:r w:rsidR="00655BFD" w:rsidRPr="00655BFD">
        <w:rPr>
          <w:lang w:val="en-GB"/>
        </w:rPr>
        <w:t xml:space="preserve">Students created some 3D </w:t>
      </w:r>
      <w:proofErr w:type="gramStart"/>
      <w:r w:rsidR="00655BFD" w:rsidRPr="00655BFD">
        <w:rPr>
          <w:lang w:val="en-GB"/>
        </w:rPr>
        <w:t>images</w:t>
      </w:r>
      <w:proofErr w:type="gramEnd"/>
      <w:r w:rsidR="00655BFD" w:rsidRPr="00655BFD">
        <w:rPr>
          <w:lang w:val="en-GB"/>
        </w:rPr>
        <w:t xml:space="preserve"> and we collected the best results in three group</w:t>
      </w:r>
      <w:r w:rsidR="00655BFD">
        <w:rPr>
          <w:lang w:val="en-GB"/>
        </w:rPr>
        <w:t xml:space="preserve">s. </w:t>
      </w:r>
      <w:r w:rsidRPr="00497AE2">
        <w:rPr>
          <w:lang w:val="en-GB"/>
        </w:rPr>
        <w:t>The ones that received more Likes (until June 15th, 2023) are posted here.</w:t>
      </w:r>
    </w:p>
    <w:p w14:paraId="75BDE412" w14:textId="0E565B89" w:rsidR="00747FDA" w:rsidRPr="00747FDA" w:rsidRDefault="00747FDA" w:rsidP="00EE0929">
      <w:pPr>
        <w:rPr>
          <w:lang w:val="en-GB"/>
        </w:rPr>
      </w:pPr>
      <w:r w:rsidRPr="00747FDA">
        <w:rPr>
          <w:lang w:val="en-GB"/>
        </w:rPr>
        <w:t xml:space="preserve">The input given by the students </w:t>
      </w:r>
      <w:r>
        <w:rPr>
          <w:lang w:val="en-GB"/>
        </w:rPr>
        <w:t>may</w:t>
      </w:r>
      <w:r w:rsidRPr="00747FDA">
        <w:rPr>
          <w:lang w:val="en-GB"/>
        </w:rPr>
        <w:t xml:space="preserve"> be considered a useful contribution to the Consortium as the project progresses. It will stimulate a discussion of ideas on the graphic details through which to present the technological solution, starting with the perception of the physical environments within which REXASI-PRO will operate.</w:t>
      </w:r>
    </w:p>
    <w:p w14:paraId="6B5A049D" w14:textId="073EA809" w:rsidR="00497AE2" w:rsidRPr="00765E30" w:rsidRDefault="00497AE2" w:rsidP="00EE0929">
      <w:pPr>
        <w:rPr>
          <w:lang w:val="en-GB"/>
        </w:rPr>
      </w:pPr>
      <w:r w:rsidRPr="00765E30">
        <w:rPr>
          <w:lang w:val="en-GB"/>
        </w:rPr>
        <w:t xml:space="preserve">Congratulations to all </w:t>
      </w:r>
      <w:r w:rsidR="009F6172">
        <w:rPr>
          <w:lang w:val="en-GB"/>
        </w:rPr>
        <w:t>the parti</w:t>
      </w:r>
      <w:r w:rsidR="00F07A59">
        <w:rPr>
          <w:lang w:val="en-GB"/>
        </w:rPr>
        <w:t>cipant</w:t>
      </w:r>
      <w:r w:rsidR="009F6172">
        <w:rPr>
          <w:lang w:val="en-GB"/>
        </w:rPr>
        <w:t>s</w:t>
      </w:r>
      <w:r w:rsidRPr="00765E30">
        <w:rPr>
          <w:lang w:val="en-GB"/>
        </w:rPr>
        <w:t>!</w:t>
      </w:r>
    </w:p>
    <w:p w14:paraId="02BEFF05" w14:textId="2FD5CD24" w:rsidR="00EE0929" w:rsidRDefault="00EE0929" w:rsidP="00EE0929">
      <w:pPr>
        <w:rPr>
          <w:lang w:val="en-GB"/>
        </w:rPr>
      </w:pPr>
    </w:p>
    <w:p w14:paraId="5760E8E8" w14:textId="74FC6625" w:rsidR="00C17120" w:rsidRPr="00123470" w:rsidRDefault="00C17120" w:rsidP="00EE0929">
      <w:pPr>
        <w:rPr>
          <w:lang w:val="en-GB"/>
        </w:rPr>
      </w:pPr>
      <w:r>
        <w:rPr>
          <w:lang w:val="en-GB"/>
        </w:rPr>
        <w:t>GROUP 1 – Authors:</w:t>
      </w:r>
      <w:r w:rsidRPr="00C17120">
        <w:rPr>
          <w:lang w:val="en-GB"/>
        </w:rPr>
        <w:t xml:space="preserve"> Maria Barrancos Marquez, Jaime Caballero Hernandez, Pablo Pino Mateo</w:t>
      </w:r>
    </w:p>
    <w:p w14:paraId="5719BA99" w14:textId="012B8F41" w:rsidR="00EC7567" w:rsidRDefault="00E87D34">
      <w:r w:rsidRPr="00E87D34">
        <w:rPr>
          <w:noProof/>
        </w:rPr>
        <w:drawing>
          <wp:inline distT="0" distB="0" distL="0" distR="0" wp14:anchorId="3A3D1BE5" wp14:editId="61D28B66">
            <wp:extent cx="4038600" cy="2271555"/>
            <wp:effectExtent l="0" t="0" r="0" b="0"/>
            <wp:docPr id="1474855287" name="Immagine 1" descr="Immagine che contiene muro, interno, Attrezzature medich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55287" name="Immagine 1" descr="Immagine che contiene muro, interno, Attrezzature mediche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37" cy="22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D34">
        <w:rPr>
          <w:lang w:val="en-GB"/>
        </w:rPr>
        <w:br/>
      </w:r>
    </w:p>
    <w:p w14:paraId="17B8B82C" w14:textId="1E781A8E" w:rsidR="00D025C6" w:rsidRPr="00C17120" w:rsidRDefault="00C17120">
      <w:pPr>
        <w:rPr>
          <w:lang w:val="en-GB"/>
        </w:rPr>
      </w:pPr>
      <w:r w:rsidRPr="00C17120">
        <w:rPr>
          <w:lang w:val="en-GB"/>
        </w:rPr>
        <w:t xml:space="preserve">GROUP 2 - Authors: Laura </w:t>
      </w:r>
      <w:proofErr w:type="spellStart"/>
      <w:r w:rsidRPr="00C17120">
        <w:rPr>
          <w:lang w:val="en-GB"/>
        </w:rPr>
        <w:t>Roldán</w:t>
      </w:r>
      <w:proofErr w:type="spellEnd"/>
      <w:r w:rsidRPr="00C17120">
        <w:rPr>
          <w:lang w:val="en-GB"/>
        </w:rPr>
        <w:t xml:space="preserve"> Merat, Pedro Jesus Ruiz Aguilar, Ismael Ruiz Jurado</w:t>
      </w:r>
    </w:p>
    <w:p w14:paraId="601C869A" w14:textId="77777777" w:rsidR="004255E9" w:rsidRDefault="00D025C6">
      <w:r w:rsidRPr="00D025C6">
        <w:rPr>
          <w:noProof/>
        </w:rPr>
        <w:drawing>
          <wp:inline distT="0" distB="0" distL="0" distR="0" wp14:anchorId="7A698194" wp14:editId="43CDFCA5">
            <wp:extent cx="4602480" cy="2590112"/>
            <wp:effectExtent l="0" t="0" r="7620" b="1270"/>
            <wp:docPr id="776244526" name="Immagine 2" descr="Una sala de esta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a sala de esta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80" cy="259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579ED" w14:textId="3A5B225D" w:rsidR="00D025C6" w:rsidRDefault="00D025C6">
      <w:r w:rsidRPr="00D025C6">
        <w:rPr>
          <w:lang w:val="es-ES"/>
        </w:rPr>
        <w:lastRenderedPageBreak/>
        <w:br/>
      </w:r>
      <w:r w:rsidR="00BF2D74">
        <w:t xml:space="preserve">GROUP 3 - </w:t>
      </w:r>
      <w:proofErr w:type="spellStart"/>
      <w:r w:rsidR="00BF2D74" w:rsidRPr="00BF2D74">
        <w:t>Authors</w:t>
      </w:r>
      <w:proofErr w:type="spellEnd"/>
      <w:r w:rsidR="00BF2D74" w:rsidRPr="00BF2D74">
        <w:t xml:space="preserve">: </w:t>
      </w:r>
      <w:proofErr w:type="spellStart"/>
      <w:r w:rsidR="00BF2D74" w:rsidRPr="00BF2D74">
        <w:t>María</w:t>
      </w:r>
      <w:proofErr w:type="spellEnd"/>
      <w:r w:rsidR="00BF2D74" w:rsidRPr="00BF2D74">
        <w:t xml:space="preserve"> Márquez </w:t>
      </w:r>
      <w:proofErr w:type="spellStart"/>
      <w:r w:rsidR="00BF2D74" w:rsidRPr="00BF2D74">
        <w:t>Soldán</w:t>
      </w:r>
      <w:proofErr w:type="spellEnd"/>
      <w:r w:rsidR="00BF2D74" w:rsidRPr="00BF2D74">
        <w:t xml:space="preserve">, </w:t>
      </w:r>
      <w:proofErr w:type="spellStart"/>
      <w:r w:rsidR="00BF2D74" w:rsidRPr="00BF2D74">
        <w:t>Olegario</w:t>
      </w:r>
      <w:proofErr w:type="spellEnd"/>
      <w:r w:rsidR="00BF2D74" w:rsidRPr="00BF2D74">
        <w:t xml:space="preserve"> Morato Navarro</w:t>
      </w:r>
    </w:p>
    <w:p w14:paraId="34D67A9B" w14:textId="7748CBAE" w:rsidR="00D025C6" w:rsidRDefault="00D025C6">
      <w:r w:rsidRPr="00D025C6">
        <w:rPr>
          <w:noProof/>
        </w:rPr>
        <w:drawing>
          <wp:inline distT="0" distB="0" distL="0" distR="0" wp14:anchorId="7C0747F8" wp14:editId="7959A3E9">
            <wp:extent cx="4785360" cy="2692572"/>
            <wp:effectExtent l="0" t="0" r="0" b="0"/>
            <wp:docPr id="1697233867" name="Immagine 3" descr="Immagine che contiene schermata, interno, muro, esposi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33867" name="Immagine 3" descr="Immagine che contiene schermata, interno, muro, esposi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738" cy="269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5C6">
        <w:rPr>
          <w:lang w:val="es-ES"/>
        </w:rPr>
        <w:br/>
      </w:r>
    </w:p>
    <w:p w14:paraId="2537A7AC" w14:textId="48FA5CA5" w:rsidR="006902C8" w:rsidRDefault="006902C8"/>
    <w:sectPr w:rsidR="006902C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13E"/>
    <w:rsid w:val="0006298E"/>
    <w:rsid w:val="00123470"/>
    <w:rsid w:val="0018713E"/>
    <w:rsid w:val="003E59FB"/>
    <w:rsid w:val="004255E9"/>
    <w:rsid w:val="00477E80"/>
    <w:rsid w:val="004831DE"/>
    <w:rsid w:val="00497AE2"/>
    <w:rsid w:val="004E23CD"/>
    <w:rsid w:val="00655BFD"/>
    <w:rsid w:val="006902C8"/>
    <w:rsid w:val="00747FDA"/>
    <w:rsid w:val="00765E30"/>
    <w:rsid w:val="007F1AD0"/>
    <w:rsid w:val="00865B1E"/>
    <w:rsid w:val="00932763"/>
    <w:rsid w:val="009F6172"/>
    <w:rsid w:val="00B73496"/>
    <w:rsid w:val="00BF2D74"/>
    <w:rsid w:val="00C17120"/>
    <w:rsid w:val="00D025C6"/>
    <w:rsid w:val="00D84FE0"/>
    <w:rsid w:val="00E87D34"/>
    <w:rsid w:val="00EE0929"/>
    <w:rsid w:val="00F07A59"/>
    <w:rsid w:val="00F84C80"/>
    <w:rsid w:val="00FA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3CBCE"/>
  <w15:chartTrackingRefBased/>
  <w15:docId w15:val="{721CD29B-1051-4787-A113-0BA37B4E5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1AD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7F1A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28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ezione">
  <a:themeElements>
    <a:clrScheme name="Sezion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ezion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olidi sottili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Altamura</dc:creator>
  <cp:keywords/>
  <dc:description/>
  <cp:lastModifiedBy>Francesco Altamura</cp:lastModifiedBy>
  <cp:revision>18</cp:revision>
  <dcterms:created xsi:type="dcterms:W3CDTF">2023-06-19T07:21:00Z</dcterms:created>
  <dcterms:modified xsi:type="dcterms:W3CDTF">2023-06-20T07:49:00Z</dcterms:modified>
</cp:coreProperties>
</file>